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36" w:rsidRPr="00E27192" w:rsidRDefault="0095406F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>Carnival B</w:t>
      </w:r>
      <w:r w:rsidR="00E27192" w:rsidRPr="00E27192">
        <w:rPr>
          <w:b/>
          <w:sz w:val="32"/>
          <w:lang w:val="en-GB"/>
        </w:rPr>
        <w:t>ooks</w:t>
      </w:r>
    </w:p>
    <w:p w:rsidR="00E27192" w:rsidRDefault="00E27192">
      <w:pPr>
        <w:rPr>
          <w:lang w:val="en-GB"/>
        </w:rPr>
      </w:pPr>
      <w:r>
        <w:rPr>
          <w:lang w:val="en-GB"/>
        </w:rPr>
        <w:t xml:space="preserve">Anthony, Michael. </w:t>
      </w:r>
      <w:r w:rsidR="0088675E">
        <w:rPr>
          <w:lang w:val="en-GB"/>
        </w:rPr>
        <w:t xml:space="preserve">(1989) </w:t>
      </w:r>
      <w:r>
        <w:rPr>
          <w:b/>
          <w:lang w:val="en-GB"/>
        </w:rPr>
        <w:t>Parade of t</w:t>
      </w:r>
      <w:r w:rsidRPr="00E27192">
        <w:rPr>
          <w:b/>
          <w:lang w:val="en-GB"/>
        </w:rPr>
        <w:t>he Carnivals of Trinidad 1839-1989.</w:t>
      </w:r>
      <w:r>
        <w:rPr>
          <w:lang w:val="en-GB"/>
        </w:rPr>
        <w:t xml:space="preserve"> (Circle Press)</w:t>
      </w:r>
    </w:p>
    <w:p w:rsidR="00E27192" w:rsidRDefault="00E27192">
      <w:pPr>
        <w:rPr>
          <w:lang w:val="en-GB"/>
        </w:rPr>
      </w:pPr>
      <w:r>
        <w:rPr>
          <w:lang w:val="en-GB"/>
        </w:rPr>
        <w:t xml:space="preserve">Anthony, Michael. </w:t>
      </w:r>
      <w:proofErr w:type="gramStart"/>
      <w:r w:rsidR="0088675E">
        <w:rPr>
          <w:lang w:val="en-GB"/>
        </w:rPr>
        <w:t xml:space="preserve">(1974) </w:t>
      </w:r>
      <w:r w:rsidRPr="00E27192">
        <w:rPr>
          <w:b/>
          <w:lang w:val="en-GB"/>
        </w:rPr>
        <w:t>King of the Masquerade</w:t>
      </w:r>
      <w:r w:rsidR="00D770EA">
        <w:rPr>
          <w:b/>
          <w:lang w:val="en-GB"/>
        </w:rPr>
        <w:t>.</w:t>
      </w:r>
      <w:proofErr w:type="gramEnd"/>
      <w:r>
        <w:rPr>
          <w:lang w:val="en-GB"/>
        </w:rPr>
        <w:t xml:space="preserve"> (</w:t>
      </w:r>
      <w:r w:rsidR="0088675E">
        <w:rPr>
          <w:lang w:val="en-GB"/>
        </w:rPr>
        <w:t>Nelson Caribbean</w:t>
      </w:r>
      <w:r>
        <w:rPr>
          <w:lang w:val="en-GB"/>
        </w:rPr>
        <w:t>)</w:t>
      </w:r>
    </w:p>
    <w:p w:rsidR="0088675E" w:rsidRDefault="0088675E">
      <w:pPr>
        <w:rPr>
          <w:lang w:val="en-GB"/>
        </w:rPr>
      </w:pPr>
      <w:r>
        <w:rPr>
          <w:lang w:val="en-GB"/>
        </w:rPr>
        <w:t xml:space="preserve">Arts Council (1986) </w:t>
      </w:r>
      <w:r>
        <w:rPr>
          <w:b/>
          <w:lang w:val="en-GB"/>
        </w:rPr>
        <w:t>Masquerading: T</w:t>
      </w:r>
      <w:r w:rsidRPr="0088675E">
        <w:rPr>
          <w:b/>
          <w:lang w:val="en-GB"/>
        </w:rPr>
        <w:t>he Art of Notting Hill Carnival</w:t>
      </w:r>
      <w:r w:rsidR="00D770EA">
        <w:rPr>
          <w:b/>
          <w:lang w:val="en-GB"/>
        </w:rPr>
        <w:t>.</w:t>
      </w:r>
      <w:r>
        <w:rPr>
          <w:lang w:val="en-GB"/>
        </w:rPr>
        <w:t xml:space="preserve"> (Arts Council of Great Britain) </w:t>
      </w:r>
    </w:p>
    <w:p w:rsidR="00EA4F23" w:rsidRDefault="00EA4F23">
      <w:pPr>
        <w:rPr>
          <w:lang w:val="en-GB"/>
        </w:rPr>
      </w:pPr>
    </w:p>
    <w:p w:rsidR="0088675E" w:rsidRDefault="0088675E">
      <w:pPr>
        <w:rPr>
          <w:lang w:val="en-GB"/>
        </w:rPr>
      </w:pPr>
      <w:proofErr w:type="gramStart"/>
      <w:r>
        <w:rPr>
          <w:lang w:val="en-GB"/>
        </w:rPr>
        <w:t>Bailey, Donna &amp; Wong, Ansell.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(1988) </w:t>
      </w:r>
      <w:r w:rsidRPr="0088675E">
        <w:rPr>
          <w:b/>
          <w:lang w:val="en-GB"/>
        </w:rPr>
        <w:t>Carnival in Trinidad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(Macmillan Education) </w:t>
      </w:r>
    </w:p>
    <w:p w:rsidR="00D574AF" w:rsidRDefault="00D574AF" w:rsidP="00D574AF">
      <w:pPr>
        <w:rPr>
          <w:lang w:val="en-GB"/>
        </w:rPr>
      </w:pPr>
      <w:r>
        <w:rPr>
          <w:lang w:val="en-GB"/>
        </w:rPr>
        <w:t xml:space="preserve">Bartholomew, John. (1980) </w:t>
      </w:r>
      <w:proofErr w:type="gramStart"/>
      <w:r w:rsidRPr="003D64F2">
        <w:rPr>
          <w:b/>
          <w:lang w:val="en-GB"/>
        </w:rPr>
        <w:t>The</w:t>
      </w:r>
      <w:proofErr w:type="gramEnd"/>
      <w:r w:rsidRPr="003D64F2">
        <w:rPr>
          <w:b/>
          <w:lang w:val="en-GB"/>
        </w:rPr>
        <w:t xml:space="preserve"> Steel Band.</w:t>
      </w:r>
      <w:r>
        <w:rPr>
          <w:lang w:val="en-GB"/>
        </w:rPr>
        <w:t xml:space="preserve"> (Oxford University Press) </w:t>
      </w:r>
    </w:p>
    <w:p w:rsidR="00D574AF" w:rsidRDefault="00D574AF" w:rsidP="00EA4F23">
      <w:pPr>
        <w:rPr>
          <w:lang w:val="en-GB"/>
        </w:rPr>
      </w:pPr>
      <w:proofErr w:type="spellStart"/>
      <w:proofErr w:type="gramStart"/>
      <w:r>
        <w:rPr>
          <w:lang w:val="en-GB"/>
        </w:rPr>
        <w:t>Bellour</w:t>
      </w:r>
      <w:proofErr w:type="spellEnd"/>
      <w:r>
        <w:rPr>
          <w:lang w:val="en-GB"/>
        </w:rPr>
        <w:t xml:space="preserve">, Helene; Chock, Jeffrey; Johnson, Kim &amp; </w:t>
      </w:r>
      <w:proofErr w:type="spellStart"/>
      <w:r>
        <w:rPr>
          <w:lang w:val="en-GB"/>
        </w:rPr>
        <w:t>Riggio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Milla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(2002) </w:t>
      </w:r>
      <w:proofErr w:type="spellStart"/>
      <w:r w:rsidRPr="00AD5EA1">
        <w:rPr>
          <w:b/>
          <w:lang w:val="en-GB"/>
        </w:rPr>
        <w:t>Renegrades</w:t>
      </w:r>
      <w:proofErr w:type="spellEnd"/>
      <w:r w:rsidRPr="00AD5EA1">
        <w:rPr>
          <w:b/>
          <w:lang w:val="en-GB"/>
        </w:rPr>
        <w:t xml:space="preserve">: the History of the </w:t>
      </w:r>
      <w:proofErr w:type="spellStart"/>
      <w:r w:rsidRPr="00AD5EA1">
        <w:rPr>
          <w:b/>
          <w:lang w:val="en-GB"/>
        </w:rPr>
        <w:t>Renegrades</w:t>
      </w:r>
      <w:proofErr w:type="spellEnd"/>
      <w:r w:rsidRPr="00AD5EA1">
        <w:rPr>
          <w:b/>
          <w:lang w:val="en-GB"/>
        </w:rPr>
        <w:t xml:space="preserve"> Steel orchestra of Trinidad &amp; Tobago </w:t>
      </w:r>
      <w:r>
        <w:rPr>
          <w:lang w:val="en-GB"/>
        </w:rPr>
        <w:t>(Macmillan Caribbean)</w:t>
      </w:r>
      <w:r w:rsidRPr="00AD5EA1">
        <w:rPr>
          <w:b/>
          <w:lang w:val="en-GB"/>
        </w:rPr>
        <w:t xml:space="preserve">    </w:t>
      </w:r>
    </w:p>
    <w:p w:rsidR="0088675E" w:rsidRDefault="0095406F">
      <w:pPr>
        <w:rPr>
          <w:lang w:val="en-GB"/>
        </w:rPr>
      </w:pPr>
      <w:r>
        <w:rPr>
          <w:lang w:val="en-GB"/>
        </w:rPr>
        <w:t>Bennett</w:t>
      </w:r>
      <w:r w:rsidR="00257AD0">
        <w:rPr>
          <w:lang w:val="en-GB"/>
        </w:rPr>
        <w:t>,</w:t>
      </w:r>
      <w:r>
        <w:rPr>
          <w:lang w:val="en-GB"/>
        </w:rPr>
        <w:t xml:space="preserve"> Olivia</w:t>
      </w:r>
      <w:r w:rsidR="00257AD0">
        <w:rPr>
          <w:lang w:val="en-GB"/>
        </w:rPr>
        <w:t>.</w:t>
      </w:r>
      <w:r>
        <w:rPr>
          <w:lang w:val="en-GB"/>
        </w:rPr>
        <w:t xml:space="preserve"> </w:t>
      </w:r>
      <w:r w:rsidRPr="0095406F">
        <w:rPr>
          <w:b/>
          <w:lang w:val="en-GB"/>
        </w:rPr>
        <w:t xml:space="preserve">Festival! </w:t>
      </w:r>
      <w:proofErr w:type="gramStart"/>
      <w:r w:rsidRPr="0095406F">
        <w:rPr>
          <w:b/>
          <w:lang w:val="en-GB"/>
        </w:rPr>
        <w:t>Carnival</w:t>
      </w:r>
      <w:r>
        <w:rPr>
          <w:lang w:val="en-GB"/>
        </w:rPr>
        <w:t xml:space="preserve"> (YEAR??)</w:t>
      </w:r>
      <w:proofErr w:type="gramEnd"/>
      <w:r>
        <w:rPr>
          <w:lang w:val="en-GB"/>
        </w:rPr>
        <w:t xml:space="preserve"> (Commonwealth Institute and Macmillan Education) </w:t>
      </w:r>
    </w:p>
    <w:p w:rsidR="0095406F" w:rsidRDefault="0095406F">
      <w:pPr>
        <w:rPr>
          <w:lang w:val="en-GB"/>
        </w:rPr>
      </w:pPr>
      <w:r>
        <w:rPr>
          <w:lang w:val="en-GB"/>
        </w:rPr>
        <w:t>Berkele</w:t>
      </w:r>
      <w:r w:rsidR="00257AD0">
        <w:rPr>
          <w:lang w:val="en-GB"/>
        </w:rPr>
        <w:t>y, Wayne.</w:t>
      </w:r>
      <w:r>
        <w:rPr>
          <w:lang w:val="en-GB"/>
        </w:rPr>
        <w:t xml:space="preserve"> (1999) </w:t>
      </w:r>
      <w:r w:rsidRPr="0095406F">
        <w:rPr>
          <w:b/>
          <w:lang w:val="en-GB"/>
        </w:rPr>
        <w:t>Costume Design Vol. 1</w:t>
      </w:r>
      <w:r>
        <w:rPr>
          <w:lang w:val="en-GB"/>
        </w:rPr>
        <w:t xml:space="preserve"> (Trinidad &amp; Tobago, Wayne Berkeley)</w:t>
      </w:r>
    </w:p>
    <w:p w:rsidR="0095406F" w:rsidRDefault="007B6A95">
      <w:pPr>
        <w:rPr>
          <w:lang w:val="en-GB"/>
        </w:rPr>
      </w:pPr>
      <w:r>
        <w:rPr>
          <w:lang w:val="en-GB"/>
        </w:rPr>
        <w:t xml:space="preserve">Bethel, E. Clement. </w:t>
      </w:r>
      <w:proofErr w:type="gramStart"/>
      <w:r>
        <w:rPr>
          <w:lang w:val="en-GB"/>
        </w:rPr>
        <w:t xml:space="preserve">(1991) </w:t>
      </w:r>
      <w:proofErr w:type="spellStart"/>
      <w:r w:rsidRPr="007B6A95">
        <w:rPr>
          <w:b/>
          <w:lang w:val="en-GB"/>
        </w:rPr>
        <w:t>Junkanoo</w:t>
      </w:r>
      <w:proofErr w:type="spellEnd"/>
      <w:r w:rsidRPr="007B6A95">
        <w:rPr>
          <w:b/>
          <w:lang w:val="en-GB"/>
        </w:rPr>
        <w:t>.</w:t>
      </w:r>
      <w:proofErr w:type="gramEnd"/>
      <w:r w:rsidRPr="007B6A95">
        <w:rPr>
          <w:b/>
          <w:lang w:val="en-GB"/>
        </w:rPr>
        <w:t xml:space="preserve"> Festival of </w:t>
      </w:r>
      <w:proofErr w:type="gramStart"/>
      <w:r w:rsidRPr="007B6A95">
        <w:rPr>
          <w:b/>
          <w:lang w:val="en-GB"/>
        </w:rPr>
        <w:t>The</w:t>
      </w:r>
      <w:proofErr w:type="gramEnd"/>
      <w:r w:rsidRPr="007B6A95">
        <w:rPr>
          <w:b/>
          <w:lang w:val="en-GB"/>
        </w:rPr>
        <w:t xml:space="preserve"> Bahamas</w:t>
      </w:r>
      <w:r w:rsidR="00D770EA">
        <w:rPr>
          <w:b/>
          <w:lang w:val="en-GB"/>
        </w:rPr>
        <w:t>.</w:t>
      </w:r>
      <w:r>
        <w:rPr>
          <w:lang w:val="en-GB"/>
        </w:rPr>
        <w:t xml:space="preserve"> (Macmillan Caribbean)</w:t>
      </w:r>
    </w:p>
    <w:p w:rsidR="00257AD0" w:rsidRDefault="00257AD0">
      <w:pPr>
        <w:rPr>
          <w:lang w:val="en-GB"/>
        </w:rPr>
      </w:pPr>
      <w:r>
        <w:rPr>
          <w:lang w:val="en-GB"/>
        </w:rPr>
        <w:t xml:space="preserve">Bishop, Pat. </w:t>
      </w:r>
      <w:proofErr w:type="gramStart"/>
      <w:r>
        <w:rPr>
          <w:lang w:val="en-GB"/>
        </w:rPr>
        <w:t xml:space="preserve">(1961) </w:t>
      </w:r>
      <w:r w:rsidRPr="00257AD0">
        <w:rPr>
          <w:b/>
          <w:lang w:val="en-GB"/>
        </w:rPr>
        <w:t>On Carnival</w:t>
      </w:r>
      <w:r w:rsidR="00D770EA">
        <w:rPr>
          <w:b/>
          <w:lang w:val="en-GB"/>
        </w:rPr>
        <w:t>.</w:t>
      </w:r>
      <w:proofErr w:type="gramEnd"/>
      <w:r w:rsidR="00545377">
        <w:rPr>
          <w:lang w:val="en-GB"/>
        </w:rPr>
        <w:t xml:space="preserve"> (</w:t>
      </w:r>
      <w:r>
        <w:rPr>
          <w:lang w:val="en-GB"/>
        </w:rPr>
        <w:t>Trinidad unpublished)</w:t>
      </w:r>
    </w:p>
    <w:p w:rsidR="00545377" w:rsidRDefault="00545377">
      <w:pPr>
        <w:rPr>
          <w:lang w:val="en-GB"/>
        </w:rPr>
      </w:pPr>
      <w:proofErr w:type="spellStart"/>
      <w:r>
        <w:rPr>
          <w:lang w:val="en-GB"/>
        </w:rPr>
        <w:t>Boyke</w:t>
      </w:r>
      <w:proofErr w:type="spellEnd"/>
      <w:r>
        <w:rPr>
          <w:lang w:val="en-GB"/>
        </w:rPr>
        <w:t>, Roy.</w:t>
      </w:r>
      <w:r w:rsidR="00943DA6">
        <w:rPr>
          <w:lang w:val="en-GB"/>
        </w:rPr>
        <w:t xml:space="preserve"> </w:t>
      </w:r>
      <w:r w:rsidR="00EF4923">
        <w:rPr>
          <w:lang w:val="en-GB"/>
        </w:rPr>
        <w:t>(An annual publication from (1983-87)</w:t>
      </w:r>
      <w:r>
        <w:rPr>
          <w:lang w:val="en-GB"/>
        </w:rPr>
        <w:t xml:space="preserve">  </w:t>
      </w:r>
      <w:r w:rsidRPr="00545377">
        <w:rPr>
          <w:b/>
          <w:lang w:val="en-GB"/>
        </w:rPr>
        <w:t>Trinidad Carnival</w:t>
      </w:r>
      <w:r w:rsidR="00D770EA">
        <w:rPr>
          <w:b/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(</w:t>
      </w:r>
      <w:r w:rsidR="00C10688">
        <w:rPr>
          <w:lang w:val="en-GB"/>
        </w:rPr>
        <w:t>Key Caribbean Publications)</w:t>
      </w:r>
      <w:r w:rsidR="00EF4923">
        <w:rPr>
          <w:lang w:val="en-GB"/>
        </w:rPr>
        <w:t>.</w:t>
      </w:r>
      <w:proofErr w:type="gramEnd"/>
      <w:r w:rsidR="00EF4923">
        <w:rPr>
          <w:lang w:val="en-GB"/>
        </w:rPr>
        <w:t xml:space="preserve"> </w:t>
      </w:r>
      <w:proofErr w:type="gramStart"/>
      <w:r w:rsidR="00EF4923">
        <w:rPr>
          <w:lang w:val="en-GB"/>
        </w:rPr>
        <w:t>11-15 editions.</w:t>
      </w:r>
      <w:proofErr w:type="gramEnd"/>
      <w:r w:rsidR="00EF4923">
        <w:rPr>
          <w:lang w:val="en-GB"/>
        </w:rPr>
        <w:t xml:space="preserve"> </w:t>
      </w:r>
    </w:p>
    <w:p w:rsidR="00C10688" w:rsidRDefault="00C10688">
      <w:pPr>
        <w:rPr>
          <w:lang w:val="en-GB"/>
        </w:rPr>
      </w:pPr>
      <w:r>
        <w:rPr>
          <w:lang w:val="en-GB"/>
        </w:rPr>
        <w:t xml:space="preserve">Bennett, Olivia. (1986) </w:t>
      </w:r>
      <w:proofErr w:type="gramStart"/>
      <w:r w:rsidRPr="00C10688">
        <w:rPr>
          <w:b/>
          <w:lang w:val="en-GB"/>
        </w:rPr>
        <w:t xml:space="preserve">Carnival </w:t>
      </w:r>
      <w:r w:rsidR="00D770EA">
        <w:rPr>
          <w:b/>
          <w:lang w:val="en-GB"/>
        </w:rPr>
        <w:t>.</w:t>
      </w:r>
      <w:r>
        <w:rPr>
          <w:lang w:val="en-GB"/>
        </w:rPr>
        <w:t>(</w:t>
      </w:r>
      <w:proofErr w:type="gramEnd"/>
      <w:r>
        <w:rPr>
          <w:lang w:val="en-GB"/>
        </w:rPr>
        <w:t>Macmillan Education)</w:t>
      </w:r>
    </w:p>
    <w:p w:rsidR="00EA4F23" w:rsidRDefault="00EA4F23">
      <w:pPr>
        <w:rPr>
          <w:lang w:val="en-GB"/>
        </w:rPr>
      </w:pPr>
    </w:p>
    <w:p w:rsidR="00C10688" w:rsidRDefault="00C10688">
      <w:pPr>
        <w:rPr>
          <w:lang w:val="en-GB"/>
        </w:rPr>
      </w:pPr>
      <w:proofErr w:type="gramStart"/>
      <w:r>
        <w:rPr>
          <w:lang w:val="en-GB"/>
        </w:rPr>
        <w:t>Caribbean Quarterly.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(1956) </w:t>
      </w:r>
      <w:r w:rsidRPr="00C10688">
        <w:rPr>
          <w:b/>
          <w:lang w:val="en-GB"/>
        </w:rPr>
        <w:t>Trinidad Carnival</w:t>
      </w:r>
      <w:r w:rsidR="00D770EA">
        <w:rPr>
          <w:b/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Volume 4 No. 3 &amp; 4.</w:t>
      </w:r>
      <w:proofErr w:type="gramEnd"/>
    </w:p>
    <w:p w:rsidR="00BE68F6" w:rsidRDefault="00A82118">
      <w:pPr>
        <w:rPr>
          <w:lang w:val="en-GB"/>
        </w:rPr>
      </w:pPr>
      <w:proofErr w:type="gramStart"/>
      <w:r>
        <w:rPr>
          <w:lang w:val="en-GB"/>
        </w:rPr>
        <w:t>Carnival and Arts Committee.</w:t>
      </w:r>
      <w:proofErr w:type="gramEnd"/>
      <w:r>
        <w:rPr>
          <w:lang w:val="en-GB"/>
        </w:rPr>
        <w:t xml:space="preserve"> </w:t>
      </w:r>
      <w:proofErr w:type="gramStart"/>
      <w:r w:rsidR="00BE68F6">
        <w:rPr>
          <w:lang w:val="en-GB"/>
        </w:rPr>
        <w:t xml:space="preserve">(1984) </w:t>
      </w:r>
      <w:r w:rsidR="00BE68F6" w:rsidRPr="00BE68F6">
        <w:rPr>
          <w:b/>
          <w:lang w:val="en-GB"/>
        </w:rPr>
        <w:t>Notting Hill Carnival</w:t>
      </w:r>
      <w:r w:rsidR="00BE68F6">
        <w:rPr>
          <w:b/>
          <w:lang w:val="en-GB"/>
        </w:rPr>
        <w:t>,</w:t>
      </w:r>
      <w:r w:rsidR="00BE68F6" w:rsidRPr="00BE68F6">
        <w:rPr>
          <w:b/>
          <w:lang w:val="en-GB"/>
        </w:rPr>
        <w:t xml:space="preserve"> 1984</w:t>
      </w:r>
      <w:r w:rsidR="00D770EA">
        <w:rPr>
          <w:b/>
          <w:lang w:val="en-GB"/>
        </w:rPr>
        <w:t>.</w:t>
      </w:r>
      <w:proofErr w:type="gramEnd"/>
      <w:r w:rsidR="00BE68F6">
        <w:rPr>
          <w:lang w:val="en-GB"/>
        </w:rPr>
        <w:t xml:space="preserve"> (</w:t>
      </w:r>
      <w:r w:rsidR="00C01E29">
        <w:rPr>
          <w:lang w:val="en-GB"/>
        </w:rPr>
        <w:t>Carnival and Arts Committee</w:t>
      </w:r>
      <w:r w:rsidR="00BE68F6">
        <w:rPr>
          <w:lang w:val="en-GB"/>
        </w:rPr>
        <w:t>)</w:t>
      </w:r>
    </w:p>
    <w:p w:rsidR="00BE68F6" w:rsidRDefault="00A82118">
      <w:pPr>
        <w:rPr>
          <w:lang w:val="en-GB"/>
        </w:rPr>
      </w:pPr>
      <w:r>
        <w:rPr>
          <w:lang w:val="en-GB"/>
        </w:rPr>
        <w:t xml:space="preserve">Campbell, Joseph. (1993) </w:t>
      </w:r>
      <w:r w:rsidRPr="00A82118">
        <w:rPr>
          <w:b/>
          <w:lang w:val="en-GB"/>
        </w:rPr>
        <w:t>Masquerade, the Mask as Art</w:t>
      </w:r>
      <w:r>
        <w:rPr>
          <w:lang w:val="en-GB"/>
        </w:rPr>
        <w:t>. (Chronicle Books)</w:t>
      </w:r>
    </w:p>
    <w:p w:rsidR="00A82118" w:rsidRDefault="00A82118">
      <w:pPr>
        <w:rPr>
          <w:lang w:val="en-GB"/>
        </w:rPr>
      </w:pPr>
      <w:proofErr w:type="spellStart"/>
      <w:r>
        <w:rPr>
          <w:lang w:val="en-GB"/>
        </w:rPr>
        <w:t>Corsbie</w:t>
      </w:r>
      <w:proofErr w:type="spellEnd"/>
      <w:r>
        <w:rPr>
          <w:lang w:val="en-GB"/>
        </w:rPr>
        <w:t>, Ken</w:t>
      </w:r>
      <w:r w:rsidR="00D770EA">
        <w:rPr>
          <w:lang w:val="en-GB"/>
        </w:rPr>
        <w:t>.</w:t>
      </w:r>
      <w:r>
        <w:rPr>
          <w:lang w:val="en-GB"/>
        </w:rPr>
        <w:t xml:space="preserve"> (1984) </w:t>
      </w:r>
      <w:r w:rsidRPr="00504A52">
        <w:rPr>
          <w:b/>
          <w:lang w:val="en-GB"/>
        </w:rPr>
        <w:t>Theatre in the Caribbean.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Hodder</w:t>
      </w:r>
      <w:proofErr w:type="spellEnd"/>
      <w:r>
        <w:rPr>
          <w:lang w:val="en-GB"/>
        </w:rPr>
        <w:t xml:space="preserve"> and Stoughton)</w:t>
      </w:r>
    </w:p>
    <w:p w:rsidR="00D574AF" w:rsidRDefault="00D574AF" w:rsidP="00D574AF">
      <w:pPr>
        <w:rPr>
          <w:lang w:val="en-GB"/>
        </w:rPr>
      </w:pPr>
      <w:proofErr w:type="spellStart"/>
      <w:r>
        <w:rPr>
          <w:lang w:val="en-GB"/>
        </w:rPr>
        <w:t>Cowley</w:t>
      </w:r>
      <w:proofErr w:type="spellEnd"/>
      <w:r>
        <w:rPr>
          <w:lang w:val="en-GB"/>
        </w:rPr>
        <w:t xml:space="preserve">, John. (1999) </w:t>
      </w:r>
      <w:r w:rsidRPr="00E74AE7">
        <w:rPr>
          <w:b/>
          <w:lang w:val="en-GB"/>
        </w:rPr>
        <w:t xml:space="preserve">Carnival </w:t>
      </w:r>
      <w:proofErr w:type="spellStart"/>
      <w:r w:rsidRPr="00E74AE7">
        <w:rPr>
          <w:b/>
          <w:lang w:val="en-GB"/>
        </w:rPr>
        <w:t>Canboulay</w:t>
      </w:r>
      <w:proofErr w:type="spellEnd"/>
      <w:r w:rsidRPr="00E74AE7">
        <w:rPr>
          <w:b/>
          <w:lang w:val="en-GB"/>
        </w:rPr>
        <w:t xml:space="preserve"> and Calypso: Traditions in the Making.</w:t>
      </w:r>
      <w:r>
        <w:rPr>
          <w:lang w:val="en-GB"/>
        </w:rPr>
        <w:t xml:space="preserve"> (Cambridge University Press)</w:t>
      </w:r>
    </w:p>
    <w:p w:rsidR="00D574AF" w:rsidRDefault="00D574AF">
      <w:pPr>
        <w:rPr>
          <w:lang w:val="en-GB"/>
        </w:rPr>
      </w:pPr>
    </w:p>
    <w:p w:rsidR="00504A52" w:rsidRDefault="00504A52">
      <w:pPr>
        <w:rPr>
          <w:b/>
          <w:lang w:val="en-GB"/>
        </w:rPr>
      </w:pPr>
      <w:proofErr w:type="gramStart"/>
      <w:r>
        <w:rPr>
          <w:lang w:val="en-GB"/>
        </w:rPr>
        <w:t>Daily Express Newspaper</w:t>
      </w:r>
      <w:r w:rsidR="00D770EA">
        <w:rPr>
          <w:lang w:val="en-GB"/>
        </w:rPr>
        <w:t>.</w:t>
      </w:r>
      <w:proofErr w:type="gramEnd"/>
      <w:r>
        <w:rPr>
          <w:lang w:val="en-GB"/>
        </w:rPr>
        <w:t xml:space="preserve"> (1991) </w:t>
      </w:r>
      <w:r w:rsidRPr="00504A52">
        <w:rPr>
          <w:b/>
          <w:lang w:val="en-GB"/>
        </w:rPr>
        <w:t>Fetes &amp; Festivals in Trinidad and Tobago.</w:t>
      </w:r>
    </w:p>
    <w:p w:rsidR="00D574AF" w:rsidRDefault="00D574AF" w:rsidP="00D574AF">
      <w:pPr>
        <w:rPr>
          <w:lang w:val="en-GB"/>
        </w:rPr>
      </w:pPr>
      <w:proofErr w:type="spellStart"/>
      <w:proofErr w:type="gramStart"/>
      <w:r>
        <w:rPr>
          <w:lang w:val="en-GB"/>
        </w:rPr>
        <w:t>Drewal</w:t>
      </w:r>
      <w:proofErr w:type="spellEnd"/>
      <w:r>
        <w:rPr>
          <w:lang w:val="en-GB"/>
        </w:rPr>
        <w:t>, Margaret Thompson</w:t>
      </w:r>
      <w:r w:rsidR="00943DA6">
        <w:rPr>
          <w:lang w:val="en-GB"/>
        </w:rPr>
        <w:t>.</w:t>
      </w:r>
      <w:proofErr w:type="gramEnd"/>
      <w:r>
        <w:rPr>
          <w:lang w:val="en-GB"/>
        </w:rPr>
        <w:t xml:space="preserve"> (1992) </w:t>
      </w:r>
      <w:r w:rsidRPr="00AD5EA1">
        <w:rPr>
          <w:b/>
          <w:lang w:val="en-GB"/>
        </w:rPr>
        <w:t>Yoruba ritual –</w:t>
      </w:r>
      <w:r>
        <w:rPr>
          <w:b/>
          <w:lang w:val="en-GB"/>
        </w:rPr>
        <w:t xml:space="preserve"> P</w:t>
      </w:r>
      <w:r w:rsidRPr="00AD5EA1">
        <w:rPr>
          <w:b/>
          <w:lang w:val="en-GB"/>
        </w:rPr>
        <w:t>erformers,</w:t>
      </w:r>
      <w:r>
        <w:rPr>
          <w:b/>
          <w:lang w:val="en-GB"/>
        </w:rPr>
        <w:t xml:space="preserve"> Play, A</w:t>
      </w:r>
      <w:r w:rsidRPr="00AD5EA1">
        <w:rPr>
          <w:b/>
          <w:lang w:val="en-GB"/>
        </w:rPr>
        <w:t>gency</w:t>
      </w:r>
      <w:r>
        <w:rPr>
          <w:lang w:val="en-GB"/>
        </w:rPr>
        <w:t xml:space="preserve"> (Indiana University Press) </w:t>
      </w:r>
    </w:p>
    <w:p w:rsidR="00EA4F23" w:rsidRDefault="00EA4F23" w:rsidP="00D574AF">
      <w:pPr>
        <w:rPr>
          <w:lang w:val="en-GB"/>
        </w:rPr>
      </w:pPr>
    </w:p>
    <w:p w:rsidR="00D574AF" w:rsidRDefault="00D574AF" w:rsidP="00D574AF">
      <w:pPr>
        <w:rPr>
          <w:lang w:val="en-GB"/>
        </w:rPr>
      </w:pPr>
      <w:r>
        <w:rPr>
          <w:lang w:val="en-GB"/>
        </w:rPr>
        <w:t xml:space="preserve">Elder J.D. (1994) </w:t>
      </w:r>
      <w:r w:rsidRPr="00E74AE7">
        <w:rPr>
          <w:b/>
          <w:lang w:val="en-GB"/>
        </w:rPr>
        <w:t xml:space="preserve">Folksongs </w:t>
      </w:r>
      <w:proofErr w:type="gramStart"/>
      <w:r w:rsidRPr="00E74AE7">
        <w:rPr>
          <w:b/>
          <w:lang w:val="en-GB"/>
        </w:rPr>
        <w:t>From</w:t>
      </w:r>
      <w:proofErr w:type="gramEnd"/>
      <w:r w:rsidRPr="00E74AE7">
        <w:rPr>
          <w:b/>
          <w:lang w:val="en-GB"/>
        </w:rPr>
        <w:t xml:space="preserve"> Tobago.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Kamak</w:t>
      </w:r>
      <w:proofErr w:type="spellEnd"/>
      <w:r>
        <w:rPr>
          <w:lang w:val="en-GB"/>
        </w:rPr>
        <w:t xml:space="preserve"> House)</w:t>
      </w:r>
    </w:p>
    <w:p w:rsidR="00D574AF" w:rsidRDefault="00D574AF" w:rsidP="00D574AF">
      <w:pPr>
        <w:rPr>
          <w:lang w:val="en-GB"/>
        </w:rPr>
      </w:pPr>
    </w:p>
    <w:p w:rsidR="00D574AF" w:rsidRDefault="00D574AF" w:rsidP="00D574AF">
      <w:pPr>
        <w:rPr>
          <w:lang w:val="en-GB"/>
        </w:rPr>
      </w:pPr>
      <w:r>
        <w:rPr>
          <w:lang w:val="en-GB"/>
        </w:rPr>
        <w:t>Fryer, Peter. (2000)</w:t>
      </w:r>
      <w:r w:rsidRPr="00BD6411">
        <w:rPr>
          <w:b/>
          <w:lang w:val="en-GB"/>
        </w:rPr>
        <w:t xml:space="preserve"> Rhythms of Resistance; African musical heritage in Brazil </w:t>
      </w:r>
      <w:r>
        <w:rPr>
          <w:lang w:val="en-GB"/>
        </w:rPr>
        <w:t xml:space="preserve">(Pluto Press) </w:t>
      </w:r>
    </w:p>
    <w:p w:rsidR="00D574AF" w:rsidRDefault="00D574AF" w:rsidP="00D574AF">
      <w:pPr>
        <w:rPr>
          <w:b/>
          <w:lang w:val="en-GB"/>
        </w:rPr>
      </w:pPr>
    </w:p>
    <w:p w:rsidR="00D574AF" w:rsidRDefault="00D574AF" w:rsidP="00D574AF">
      <w:pPr>
        <w:rPr>
          <w:lang w:val="en-GB"/>
        </w:rPr>
      </w:pPr>
      <w:r>
        <w:rPr>
          <w:lang w:val="en-GB"/>
        </w:rPr>
        <w:t>Hardy, Francis (editor, 2002) The Performance Arts in Africa: A Reader (</w:t>
      </w:r>
      <w:proofErr w:type="spellStart"/>
      <w:r>
        <w:rPr>
          <w:lang w:val="en-GB"/>
        </w:rPr>
        <w:t>Routledge</w:t>
      </w:r>
      <w:proofErr w:type="spellEnd"/>
      <w:r>
        <w:rPr>
          <w:lang w:val="en-GB"/>
        </w:rPr>
        <w:t xml:space="preserve">) </w:t>
      </w:r>
    </w:p>
    <w:p w:rsidR="00D574AF" w:rsidRDefault="00D574AF" w:rsidP="00D574AF">
      <w:pPr>
        <w:rPr>
          <w:lang w:val="en-GB"/>
        </w:rPr>
      </w:pPr>
      <w:proofErr w:type="spellStart"/>
      <w:r>
        <w:rPr>
          <w:lang w:val="en-GB"/>
        </w:rPr>
        <w:t>Hebolige</w:t>
      </w:r>
      <w:proofErr w:type="spellEnd"/>
      <w:r>
        <w:rPr>
          <w:lang w:val="en-GB"/>
        </w:rPr>
        <w:t xml:space="preserve">, Dick. (1987) </w:t>
      </w:r>
      <w:r w:rsidRPr="00E74AE7">
        <w:rPr>
          <w:b/>
          <w:lang w:val="en-GB"/>
        </w:rPr>
        <w:t>Cut ‘N’ Mix, Culture, Identity and Caribbean Music.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Comedia</w:t>
      </w:r>
      <w:proofErr w:type="spellEnd"/>
      <w:r>
        <w:rPr>
          <w:lang w:val="en-GB"/>
        </w:rPr>
        <w:t xml:space="preserve"> Book)</w:t>
      </w:r>
    </w:p>
    <w:p w:rsidR="00504A52" w:rsidRDefault="00D770EA">
      <w:pPr>
        <w:rPr>
          <w:b/>
          <w:lang w:val="en-GB"/>
        </w:rPr>
      </w:pPr>
      <w:r w:rsidRPr="00D770EA">
        <w:rPr>
          <w:lang w:val="en-GB"/>
        </w:rPr>
        <w:t>Hill, Errol. (1972)</w:t>
      </w:r>
      <w:r>
        <w:rPr>
          <w:lang w:val="en-GB"/>
        </w:rPr>
        <w:t xml:space="preserve"> </w:t>
      </w:r>
      <w:proofErr w:type="gramStart"/>
      <w:r w:rsidRPr="00D770EA">
        <w:rPr>
          <w:b/>
          <w:lang w:val="en-GB"/>
        </w:rPr>
        <w:t>The</w:t>
      </w:r>
      <w:proofErr w:type="gramEnd"/>
      <w:r w:rsidRPr="00D770EA">
        <w:rPr>
          <w:b/>
          <w:lang w:val="en-GB"/>
        </w:rPr>
        <w:t xml:space="preserve"> Trinidad Carnival, A Mandate For a National T</w:t>
      </w:r>
      <w:r>
        <w:rPr>
          <w:b/>
          <w:lang w:val="en-GB"/>
        </w:rPr>
        <w:t xml:space="preserve">heatre. </w:t>
      </w:r>
      <w:r w:rsidRPr="00D770EA">
        <w:rPr>
          <w:lang w:val="en-GB"/>
        </w:rPr>
        <w:t>(University of Texas Press)</w:t>
      </w:r>
      <w:r>
        <w:rPr>
          <w:b/>
          <w:lang w:val="en-GB"/>
        </w:rPr>
        <w:t xml:space="preserve"> </w:t>
      </w:r>
    </w:p>
    <w:p w:rsidR="00D31F5C" w:rsidRDefault="00D31F5C" w:rsidP="00D31F5C">
      <w:pPr>
        <w:rPr>
          <w:b/>
          <w:lang w:val="en-GB"/>
        </w:rPr>
      </w:pPr>
      <w:r w:rsidRPr="00D770EA">
        <w:rPr>
          <w:lang w:val="en-GB"/>
        </w:rPr>
        <w:t xml:space="preserve">Hill, Errol. </w:t>
      </w:r>
      <w:r>
        <w:rPr>
          <w:lang w:val="en-GB"/>
        </w:rPr>
        <w:t>(1997</w:t>
      </w:r>
      <w:r w:rsidRPr="00D770EA">
        <w:rPr>
          <w:lang w:val="en-GB"/>
        </w:rPr>
        <w:t>)</w:t>
      </w:r>
      <w:r>
        <w:rPr>
          <w:lang w:val="en-GB"/>
        </w:rPr>
        <w:t xml:space="preserve"> </w:t>
      </w:r>
      <w:proofErr w:type="gramStart"/>
      <w:r w:rsidRPr="00D770EA">
        <w:rPr>
          <w:b/>
          <w:lang w:val="en-GB"/>
        </w:rPr>
        <w:t>The</w:t>
      </w:r>
      <w:proofErr w:type="gramEnd"/>
      <w:r w:rsidRPr="00D770EA">
        <w:rPr>
          <w:b/>
          <w:lang w:val="en-GB"/>
        </w:rPr>
        <w:t xml:space="preserve"> Trinidad Carnival, A Mandate For a National T</w:t>
      </w:r>
      <w:r>
        <w:rPr>
          <w:b/>
          <w:lang w:val="en-GB"/>
        </w:rPr>
        <w:t xml:space="preserve">heatre. </w:t>
      </w:r>
      <w:r>
        <w:rPr>
          <w:lang w:val="en-GB"/>
        </w:rPr>
        <w:t>(New Beacon Books, London</w:t>
      </w:r>
      <w:r w:rsidRPr="00D770EA">
        <w:rPr>
          <w:lang w:val="en-GB"/>
        </w:rPr>
        <w:t>)</w:t>
      </w:r>
      <w:r>
        <w:rPr>
          <w:b/>
          <w:lang w:val="en-GB"/>
        </w:rPr>
        <w:t xml:space="preserve"> </w:t>
      </w:r>
    </w:p>
    <w:p w:rsidR="00D31F5C" w:rsidRDefault="00D31F5C" w:rsidP="00D31F5C">
      <w:pPr>
        <w:rPr>
          <w:lang w:val="en-GB"/>
        </w:rPr>
      </w:pPr>
      <w:r w:rsidRPr="00D31F5C">
        <w:rPr>
          <w:lang w:val="en-GB"/>
        </w:rPr>
        <w:t>Huber, Leonard. V.</w:t>
      </w:r>
      <w:r>
        <w:rPr>
          <w:b/>
          <w:lang w:val="en-GB"/>
        </w:rPr>
        <w:t xml:space="preserve"> </w:t>
      </w:r>
      <w:r>
        <w:rPr>
          <w:lang w:val="en-GB"/>
        </w:rPr>
        <w:t>(</w:t>
      </w:r>
      <w:r w:rsidRPr="00D31F5C">
        <w:rPr>
          <w:lang w:val="en-GB"/>
        </w:rPr>
        <w:t>1994)</w:t>
      </w:r>
      <w:r>
        <w:rPr>
          <w:b/>
          <w:lang w:val="en-GB"/>
        </w:rPr>
        <w:t xml:space="preserve"> Mardi Gras: a Pictorial History of New Orleans. </w:t>
      </w:r>
      <w:r w:rsidRPr="00D31F5C">
        <w:rPr>
          <w:lang w:val="en-GB"/>
        </w:rPr>
        <w:t>(Pelican Publishing Company, USA)</w:t>
      </w:r>
    </w:p>
    <w:p w:rsidR="00EA4F23" w:rsidRDefault="00EA4F23" w:rsidP="00D574AF">
      <w:pPr>
        <w:rPr>
          <w:lang w:val="en-GB"/>
        </w:rPr>
      </w:pPr>
    </w:p>
    <w:p w:rsidR="00D574AF" w:rsidRDefault="00D574AF" w:rsidP="00D574AF">
      <w:pPr>
        <w:rPr>
          <w:lang w:val="en-GB"/>
        </w:rPr>
      </w:pPr>
      <w:r>
        <w:rPr>
          <w:lang w:val="en-GB"/>
        </w:rPr>
        <w:t xml:space="preserve">Jacob, Debbie. (1992) </w:t>
      </w:r>
      <w:proofErr w:type="gramStart"/>
      <w:r w:rsidRPr="00D31F5C">
        <w:rPr>
          <w:b/>
          <w:lang w:val="en-GB"/>
        </w:rPr>
        <w:t>The</w:t>
      </w:r>
      <w:proofErr w:type="gramEnd"/>
      <w:r w:rsidRPr="00D31F5C">
        <w:rPr>
          <w:b/>
          <w:lang w:val="en-GB"/>
        </w:rPr>
        <w:t xml:space="preserve"> Greatest Show On Earth, Trinidad and Tobago Carnival.</w:t>
      </w:r>
      <w:r>
        <w:rPr>
          <w:lang w:val="en-GB"/>
        </w:rPr>
        <w:t xml:space="preserve"> (Trinidad Express Newspaper)</w:t>
      </w:r>
    </w:p>
    <w:p w:rsidR="00EA4F23" w:rsidRDefault="00EA4F23" w:rsidP="00D31F5C">
      <w:pPr>
        <w:rPr>
          <w:lang w:val="en-GB"/>
        </w:rPr>
      </w:pPr>
    </w:p>
    <w:p w:rsidR="00D31F5C" w:rsidRDefault="00960B2C" w:rsidP="00D31F5C">
      <w:pPr>
        <w:rPr>
          <w:lang w:val="en-GB"/>
        </w:rPr>
      </w:pPr>
      <w:proofErr w:type="spellStart"/>
      <w:r>
        <w:rPr>
          <w:lang w:val="en-GB"/>
        </w:rPr>
        <w:t>Koningsbruggen</w:t>
      </w:r>
      <w:proofErr w:type="spellEnd"/>
      <w:r w:rsidR="00682BD8">
        <w:rPr>
          <w:lang w:val="en-GB"/>
        </w:rPr>
        <w:t>,</w:t>
      </w:r>
      <w:r>
        <w:rPr>
          <w:lang w:val="en-GB"/>
        </w:rPr>
        <w:t xml:space="preserve"> Peter Van. (1997) </w:t>
      </w:r>
      <w:r w:rsidRPr="00960B2C">
        <w:rPr>
          <w:b/>
          <w:lang w:val="en-GB"/>
        </w:rPr>
        <w:t>Trinidad Carnival: A Quest for National Identity</w:t>
      </w:r>
      <w:r w:rsidR="00C47073">
        <w:rPr>
          <w:lang w:val="en-GB"/>
        </w:rPr>
        <w:t>. (</w:t>
      </w:r>
      <w:r>
        <w:rPr>
          <w:lang w:val="en-GB"/>
        </w:rPr>
        <w:t xml:space="preserve">Macmillan Education, London) </w:t>
      </w:r>
    </w:p>
    <w:p w:rsidR="00EA4F23" w:rsidRDefault="00EA4F23" w:rsidP="00D31F5C">
      <w:pPr>
        <w:rPr>
          <w:lang w:val="en-GB"/>
        </w:rPr>
      </w:pPr>
    </w:p>
    <w:p w:rsidR="00C47073" w:rsidRDefault="00C47073" w:rsidP="00D31F5C">
      <w:pPr>
        <w:rPr>
          <w:lang w:val="en-GB"/>
        </w:rPr>
      </w:pPr>
      <w:r>
        <w:rPr>
          <w:lang w:val="en-GB"/>
        </w:rPr>
        <w:t xml:space="preserve">Lane, Sheila. (1984) </w:t>
      </w:r>
      <w:r w:rsidRPr="00C47073">
        <w:rPr>
          <w:b/>
          <w:lang w:val="en-GB"/>
        </w:rPr>
        <w:t>Carnival Time</w:t>
      </w:r>
      <w:r>
        <w:rPr>
          <w:lang w:val="en-GB"/>
        </w:rPr>
        <w:t xml:space="preserve"> (Cambridge University Press)</w:t>
      </w:r>
    </w:p>
    <w:p w:rsidR="00D574AF" w:rsidRDefault="00D574AF" w:rsidP="00D574AF">
      <w:pPr>
        <w:rPr>
          <w:lang w:val="en-GB"/>
        </w:rPr>
      </w:pPr>
      <w:r>
        <w:rPr>
          <w:lang w:val="en-GB"/>
        </w:rPr>
        <w:t xml:space="preserve">Lange, Bernard. (1989) </w:t>
      </w:r>
      <w:r w:rsidRPr="003D64F2">
        <w:rPr>
          <w:b/>
          <w:lang w:val="en-GB"/>
        </w:rPr>
        <w:t>Vincent de Souza’s Story of the Earliest Beginnings of the Steel Ban</w:t>
      </w:r>
      <w:r>
        <w:rPr>
          <w:lang w:val="en-GB"/>
        </w:rPr>
        <w:t xml:space="preserve">d (Trinidad and Tobago) </w:t>
      </w:r>
    </w:p>
    <w:p w:rsidR="00C47073" w:rsidRDefault="00C47073" w:rsidP="00D31F5C">
      <w:pPr>
        <w:rPr>
          <w:lang w:val="en-GB"/>
        </w:rPr>
      </w:pPr>
      <w:r>
        <w:rPr>
          <w:lang w:val="en-GB"/>
        </w:rPr>
        <w:t xml:space="preserve">Lewis, J. Newel. </w:t>
      </w:r>
      <w:proofErr w:type="gramStart"/>
      <w:r w:rsidRPr="00C47073">
        <w:rPr>
          <w:b/>
          <w:lang w:val="en-GB"/>
        </w:rPr>
        <w:t>Trinidad Carnival.</w:t>
      </w:r>
      <w:proofErr w:type="gramEnd"/>
      <w:r w:rsidRPr="00C47073">
        <w:rPr>
          <w:b/>
          <w:lang w:val="en-GB"/>
        </w:rPr>
        <w:t xml:space="preserve"> Nobody in His Right Mind</w:t>
      </w:r>
      <w:r>
        <w:rPr>
          <w:lang w:val="en-GB"/>
        </w:rPr>
        <w:t xml:space="preserve"> (Scope Publications)</w:t>
      </w:r>
    </w:p>
    <w:p w:rsidR="00C47073" w:rsidRDefault="00873C86" w:rsidP="00D31F5C">
      <w:pPr>
        <w:rPr>
          <w:lang w:val="en-GB"/>
        </w:rPr>
      </w:pPr>
      <w:r>
        <w:rPr>
          <w:lang w:val="en-GB"/>
        </w:rPr>
        <w:t>Liverpool, Hollis. (1998 &amp;1990)</w:t>
      </w:r>
      <w:r w:rsidRPr="00873C86">
        <w:rPr>
          <w:b/>
          <w:lang w:val="en-GB"/>
        </w:rPr>
        <w:t xml:space="preserve"> Cultural and Education, carnival In Trinidad and Tobago, Implications for Education In Secondary Schools</w:t>
      </w:r>
      <w:r>
        <w:rPr>
          <w:lang w:val="en-GB"/>
        </w:rPr>
        <w:t xml:space="preserve"> (Juba Publications / </w:t>
      </w:r>
      <w:proofErr w:type="spellStart"/>
      <w:r>
        <w:rPr>
          <w:lang w:val="en-GB"/>
        </w:rPr>
        <w:t>Karia</w:t>
      </w:r>
      <w:proofErr w:type="spellEnd"/>
      <w:r>
        <w:rPr>
          <w:lang w:val="en-GB"/>
        </w:rPr>
        <w:t xml:space="preserve"> Press) </w:t>
      </w:r>
    </w:p>
    <w:p w:rsidR="00873C86" w:rsidRDefault="00F34D4B" w:rsidP="00D31F5C">
      <w:pPr>
        <w:rPr>
          <w:lang w:val="en-GB"/>
        </w:rPr>
      </w:pPr>
      <w:r>
        <w:rPr>
          <w:lang w:val="en-GB"/>
        </w:rPr>
        <w:t xml:space="preserve">Liverpool, </w:t>
      </w:r>
      <w:r w:rsidR="00873C86">
        <w:rPr>
          <w:lang w:val="en-GB"/>
        </w:rPr>
        <w:t xml:space="preserve">Hollis. (1977) </w:t>
      </w:r>
      <w:r w:rsidR="00873C86" w:rsidRPr="00873C86">
        <w:rPr>
          <w:b/>
          <w:lang w:val="en-GB"/>
        </w:rPr>
        <w:t>Carnival in Trinidad and Tobago</w:t>
      </w:r>
      <w:r w:rsidR="00873C86">
        <w:rPr>
          <w:lang w:val="en-GB"/>
        </w:rPr>
        <w:t xml:space="preserve"> (The University of West Indies)</w:t>
      </w:r>
    </w:p>
    <w:p w:rsidR="00EA4F23" w:rsidRDefault="00EA4F23" w:rsidP="00EA4F23">
      <w:pPr>
        <w:rPr>
          <w:lang w:val="en-GB"/>
        </w:rPr>
      </w:pPr>
    </w:p>
    <w:p w:rsidR="00EA4F23" w:rsidRDefault="00EA4F23" w:rsidP="00EA4F23">
      <w:pPr>
        <w:rPr>
          <w:lang w:val="en-GB"/>
        </w:rPr>
      </w:pPr>
      <w:r>
        <w:rPr>
          <w:lang w:val="en-GB"/>
        </w:rPr>
        <w:lastRenderedPageBreak/>
        <w:t xml:space="preserve">Manuel, Peter. (1995) </w:t>
      </w:r>
      <w:r w:rsidRPr="00E74AE7">
        <w:rPr>
          <w:b/>
          <w:lang w:val="en-GB"/>
        </w:rPr>
        <w:t>Caribbean Currents: Caribbean Music from Rumba to Reggae</w:t>
      </w:r>
      <w:r>
        <w:rPr>
          <w:lang w:val="en-GB"/>
        </w:rPr>
        <w:t xml:space="preserve"> (Philadelphia Temple University Press)</w:t>
      </w:r>
    </w:p>
    <w:p w:rsidR="00873C86" w:rsidRDefault="004C433B" w:rsidP="00D31F5C">
      <w:pPr>
        <w:rPr>
          <w:lang w:val="en-GB"/>
        </w:rPr>
      </w:pPr>
      <w:r>
        <w:rPr>
          <w:lang w:val="en-GB"/>
        </w:rPr>
        <w:t xml:space="preserve">Mason, P. </w:t>
      </w:r>
      <w:r w:rsidRPr="004C433B">
        <w:rPr>
          <w:b/>
          <w:lang w:val="en-GB"/>
        </w:rPr>
        <w:t xml:space="preserve">Bacchanal! The Carnival Culture of Trinidad </w:t>
      </w:r>
      <w:r>
        <w:rPr>
          <w:lang w:val="en-GB"/>
        </w:rPr>
        <w:t xml:space="preserve">(Philadelphia, Temple University Press and London, Latin America Bureau) </w:t>
      </w:r>
    </w:p>
    <w:p w:rsidR="00F34D4B" w:rsidRDefault="00F34D4B" w:rsidP="00D31F5C">
      <w:pPr>
        <w:rPr>
          <w:lang w:val="en-GB"/>
        </w:rPr>
      </w:pPr>
      <w:proofErr w:type="spellStart"/>
      <w:r>
        <w:rPr>
          <w:lang w:val="en-GB"/>
        </w:rPr>
        <w:t>Mayled</w:t>
      </w:r>
      <w:proofErr w:type="spellEnd"/>
      <w:r>
        <w:rPr>
          <w:lang w:val="en-GB"/>
        </w:rPr>
        <w:t xml:space="preserve">, Jon. </w:t>
      </w:r>
      <w:proofErr w:type="gramStart"/>
      <w:r>
        <w:rPr>
          <w:lang w:val="en-GB"/>
        </w:rPr>
        <w:t xml:space="preserve">(1987) </w:t>
      </w:r>
      <w:r w:rsidRPr="00F34D4B">
        <w:rPr>
          <w:b/>
          <w:lang w:val="en-GB"/>
        </w:rPr>
        <w:t>Carnival.</w:t>
      </w:r>
      <w:proofErr w:type="gramEnd"/>
      <w:r>
        <w:rPr>
          <w:lang w:val="en-GB"/>
        </w:rPr>
        <w:t xml:space="preserve"> (Wayland) </w:t>
      </w:r>
    </w:p>
    <w:p w:rsidR="00C60271" w:rsidRDefault="00C60271" w:rsidP="00D31F5C">
      <w:pPr>
        <w:rPr>
          <w:lang w:val="en-GB"/>
        </w:rPr>
      </w:pPr>
      <w:proofErr w:type="spellStart"/>
      <w:r>
        <w:rPr>
          <w:lang w:val="en-GB"/>
        </w:rPr>
        <w:t>Minshall</w:t>
      </w:r>
      <w:proofErr w:type="spellEnd"/>
      <w:r>
        <w:rPr>
          <w:lang w:val="en-GB"/>
        </w:rPr>
        <w:t xml:space="preserve">, Peter. ‘To Play </w:t>
      </w:r>
      <w:proofErr w:type="spellStart"/>
      <w:r>
        <w:rPr>
          <w:lang w:val="en-GB"/>
        </w:rPr>
        <w:t>Mas’</w:t>
      </w:r>
      <w:proofErr w:type="spellEnd"/>
      <w:r>
        <w:rPr>
          <w:lang w:val="en-GB"/>
        </w:rPr>
        <w:t xml:space="preserve"> in </w:t>
      </w:r>
      <w:r w:rsidRPr="00C60271">
        <w:rPr>
          <w:b/>
          <w:lang w:val="en-GB"/>
        </w:rPr>
        <w:t xml:space="preserve">Caribbean </w:t>
      </w:r>
      <w:r>
        <w:rPr>
          <w:b/>
          <w:lang w:val="en-GB"/>
        </w:rPr>
        <w:t>Q</w:t>
      </w:r>
      <w:r w:rsidRPr="00C60271">
        <w:rPr>
          <w:b/>
          <w:lang w:val="en-GB"/>
        </w:rPr>
        <w:t>uarterly</w:t>
      </w:r>
      <w:r>
        <w:rPr>
          <w:lang w:val="en-GB"/>
        </w:rPr>
        <w:t xml:space="preserve"> Vol.45 </w:t>
      </w:r>
      <w:proofErr w:type="spellStart"/>
      <w:r>
        <w:rPr>
          <w:lang w:val="en-GB"/>
        </w:rPr>
        <w:t>Nos</w:t>
      </w:r>
      <w:proofErr w:type="spellEnd"/>
      <w:r>
        <w:rPr>
          <w:lang w:val="en-GB"/>
        </w:rPr>
        <w:t xml:space="preserve"> 2&amp;3 June-Sept. 1999.</w:t>
      </w:r>
    </w:p>
    <w:p w:rsidR="00EA4F23" w:rsidRDefault="00EA4F23" w:rsidP="00D574AF">
      <w:pPr>
        <w:rPr>
          <w:lang w:val="en-GB"/>
        </w:rPr>
      </w:pPr>
    </w:p>
    <w:p w:rsidR="00D574AF" w:rsidRPr="00AD5EA1" w:rsidRDefault="00D574AF" w:rsidP="00D574AF">
      <w:pPr>
        <w:rPr>
          <w:lang w:val="en-GB"/>
        </w:rPr>
      </w:pPr>
      <w:proofErr w:type="gramStart"/>
      <w:r>
        <w:rPr>
          <w:lang w:val="en-GB"/>
        </w:rPr>
        <w:t xml:space="preserve">Noel, Terry and </w:t>
      </w:r>
      <w:proofErr w:type="spellStart"/>
      <w:r>
        <w:rPr>
          <w:lang w:val="en-GB"/>
        </w:rPr>
        <w:t>Scarfe</w:t>
      </w:r>
      <w:proofErr w:type="spellEnd"/>
      <w:r>
        <w:rPr>
          <w:lang w:val="en-GB"/>
        </w:rPr>
        <w:t>, Jill.</w:t>
      </w:r>
      <w:proofErr w:type="gramEnd"/>
      <w:r>
        <w:rPr>
          <w:lang w:val="en-GB"/>
        </w:rPr>
        <w:t xml:space="preserve"> (1988) </w:t>
      </w:r>
      <w:r w:rsidRPr="00D606EA">
        <w:rPr>
          <w:b/>
          <w:lang w:val="en-GB"/>
        </w:rPr>
        <w:t xml:space="preserve">Play </w:t>
      </w:r>
      <w:r>
        <w:rPr>
          <w:b/>
          <w:lang w:val="en-GB"/>
        </w:rPr>
        <w:t>Pan: learn Music the Steel Pan W</w:t>
      </w:r>
      <w:r w:rsidRPr="00D606EA">
        <w:rPr>
          <w:b/>
          <w:lang w:val="en-GB"/>
        </w:rPr>
        <w:t>ay.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Trentham</w:t>
      </w:r>
      <w:proofErr w:type="spellEnd"/>
      <w:r>
        <w:rPr>
          <w:lang w:val="en-GB"/>
        </w:rPr>
        <w:t xml:space="preserve"> Books)</w:t>
      </w:r>
    </w:p>
    <w:p w:rsidR="00C60271" w:rsidRDefault="00C60271" w:rsidP="00D31F5C">
      <w:pPr>
        <w:rPr>
          <w:lang w:val="en-GB"/>
        </w:rPr>
      </w:pPr>
      <w:proofErr w:type="spellStart"/>
      <w:proofErr w:type="gramStart"/>
      <w:r>
        <w:rPr>
          <w:lang w:val="en-GB"/>
        </w:rPr>
        <w:t>Nunley</w:t>
      </w:r>
      <w:proofErr w:type="spellEnd"/>
      <w:r>
        <w:rPr>
          <w:lang w:val="en-GB"/>
        </w:rPr>
        <w:t>, John and Bettelheim,</w:t>
      </w:r>
      <w:r w:rsidR="009C64B8">
        <w:rPr>
          <w:lang w:val="en-GB"/>
        </w:rPr>
        <w:t xml:space="preserve"> </w:t>
      </w:r>
      <w:r>
        <w:rPr>
          <w:lang w:val="en-GB"/>
        </w:rPr>
        <w:t>Judith.</w:t>
      </w:r>
      <w:proofErr w:type="gramEnd"/>
      <w:r>
        <w:rPr>
          <w:lang w:val="en-GB"/>
        </w:rPr>
        <w:t xml:space="preserve"> </w:t>
      </w:r>
      <w:r w:rsidRPr="00C60271">
        <w:rPr>
          <w:lang w:val="en-GB"/>
        </w:rPr>
        <w:t>(1988)</w:t>
      </w:r>
      <w:r>
        <w:rPr>
          <w:lang w:val="en-GB"/>
        </w:rPr>
        <w:t xml:space="preserve"> </w:t>
      </w:r>
      <w:r w:rsidRPr="00C60271">
        <w:rPr>
          <w:b/>
          <w:lang w:val="en-GB"/>
        </w:rPr>
        <w:t>Caribbean Festival Arts</w:t>
      </w:r>
      <w:r>
        <w:rPr>
          <w:lang w:val="en-GB"/>
        </w:rPr>
        <w:t xml:space="preserve"> (University of Washington Press) </w:t>
      </w:r>
    </w:p>
    <w:p w:rsidR="00330D7C" w:rsidRDefault="00C60271" w:rsidP="00D31F5C">
      <w:pPr>
        <w:rPr>
          <w:lang w:val="en-GB"/>
        </w:rPr>
      </w:pPr>
      <w:r>
        <w:rPr>
          <w:lang w:val="en-GB"/>
        </w:rPr>
        <w:t xml:space="preserve">Norton, Noel. </w:t>
      </w:r>
      <w:r w:rsidR="008330E5">
        <w:rPr>
          <w:lang w:val="en-GB"/>
        </w:rPr>
        <w:t>(</w:t>
      </w:r>
      <w:r>
        <w:rPr>
          <w:lang w:val="en-GB"/>
        </w:rPr>
        <w:t>1990)</w:t>
      </w:r>
      <w:r w:rsidR="00330D7C">
        <w:rPr>
          <w:lang w:val="en-GB"/>
        </w:rPr>
        <w:t xml:space="preserve"> </w:t>
      </w:r>
      <w:r w:rsidR="00330D7C" w:rsidRPr="00330D7C">
        <w:rPr>
          <w:b/>
          <w:lang w:val="en-GB"/>
        </w:rPr>
        <w:t>Noel Norton’s 20 Years of Trinidad Carnival</w:t>
      </w:r>
      <w:r w:rsidR="00330D7C">
        <w:rPr>
          <w:lang w:val="en-GB"/>
        </w:rPr>
        <w:t xml:space="preserve"> (</w:t>
      </w:r>
      <w:proofErr w:type="spellStart"/>
      <w:r w:rsidR="00330D7C">
        <w:rPr>
          <w:lang w:val="en-GB"/>
        </w:rPr>
        <w:t>Paria</w:t>
      </w:r>
      <w:proofErr w:type="spellEnd"/>
      <w:r w:rsidR="00330D7C">
        <w:rPr>
          <w:lang w:val="en-GB"/>
        </w:rPr>
        <w:t xml:space="preserve"> Publishing) </w:t>
      </w:r>
    </w:p>
    <w:p w:rsidR="00EA4F23" w:rsidRDefault="00EA4F23" w:rsidP="00D574AF">
      <w:pPr>
        <w:rPr>
          <w:lang w:val="en-GB"/>
        </w:rPr>
      </w:pPr>
    </w:p>
    <w:p w:rsidR="00D574AF" w:rsidRDefault="00D574AF" w:rsidP="00D574AF">
      <w:pPr>
        <w:rPr>
          <w:lang w:val="en-GB"/>
        </w:rPr>
      </w:pPr>
      <w:r>
        <w:rPr>
          <w:lang w:val="en-GB"/>
        </w:rPr>
        <w:t xml:space="preserve">Oliver, Paul (editor, 1990) </w:t>
      </w:r>
      <w:r w:rsidRPr="00980F41">
        <w:rPr>
          <w:b/>
          <w:lang w:val="en-GB"/>
        </w:rPr>
        <w:t xml:space="preserve">Black Music in Britain: essays on the Afro-Asian Contribution to Popular Music </w:t>
      </w:r>
      <w:proofErr w:type="gramStart"/>
      <w:r>
        <w:rPr>
          <w:lang w:val="en-GB"/>
        </w:rPr>
        <w:t>( Open</w:t>
      </w:r>
      <w:proofErr w:type="gramEnd"/>
      <w:r>
        <w:rPr>
          <w:lang w:val="en-GB"/>
        </w:rPr>
        <w:t xml:space="preserve"> University Press) </w:t>
      </w:r>
    </w:p>
    <w:p w:rsidR="00D574AF" w:rsidRDefault="00D574AF" w:rsidP="00D574AF">
      <w:pPr>
        <w:rPr>
          <w:lang w:val="en-GB"/>
        </w:rPr>
      </w:pPr>
      <w:proofErr w:type="spellStart"/>
      <w:r>
        <w:rPr>
          <w:lang w:val="en-GB"/>
        </w:rPr>
        <w:t>Ottley</w:t>
      </w:r>
      <w:proofErr w:type="spellEnd"/>
      <w:r>
        <w:rPr>
          <w:lang w:val="en-GB"/>
        </w:rPr>
        <w:t xml:space="preserve">, Rudolf. (1992) </w:t>
      </w:r>
      <w:r w:rsidRPr="00E74AE7">
        <w:rPr>
          <w:b/>
          <w:lang w:val="en-GB"/>
        </w:rPr>
        <w:t xml:space="preserve">Women in Calypso </w:t>
      </w:r>
      <w:r>
        <w:rPr>
          <w:lang w:val="en-GB"/>
        </w:rPr>
        <w:t>(Trinidad)</w:t>
      </w:r>
    </w:p>
    <w:p w:rsidR="00D574AF" w:rsidRPr="00AD5EA1" w:rsidRDefault="00D574AF" w:rsidP="00D574AF">
      <w:pPr>
        <w:rPr>
          <w:lang w:val="en-GB"/>
        </w:rPr>
      </w:pPr>
      <w:proofErr w:type="spellStart"/>
      <w:r>
        <w:rPr>
          <w:lang w:val="en-GB"/>
        </w:rPr>
        <w:t>Ottley</w:t>
      </w:r>
      <w:proofErr w:type="spellEnd"/>
      <w:r>
        <w:rPr>
          <w:lang w:val="en-GB"/>
        </w:rPr>
        <w:t xml:space="preserve">, Rudolf. (1995) </w:t>
      </w:r>
      <w:proofErr w:type="spellStart"/>
      <w:r w:rsidRPr="003D64F2">
        <w:rPr>
          <w:b/>
          <w:lang w:val="en-GB"/>
        </w:rPr>
        <w:t>Calypson</w:t>
      </w:r>
      <w:r>
        <w:rPr>
          <w:b/>
          <w:lang w:val="en-GB"/>
        </w:rPr>
        <w:t>ians</w:t>
      </w:r>
      <w:proofErr w:type="spellEnd"/>
      <w:r>
        <w:rPr>
          <w:b/>
          <w:lang w:val="en-GB"/>
        </w:rPr>
        <w:t xml:space="preserve"> from Then to Now:</w:t>
      </w:r>
      <w:r w:rsidRPr="003D64F2">
        <w:rPr>
          <w:b/>
          <w:lang w:val="en-GB"/>
        </w:rPr>
        <w:t xml:space="preserve"> Part 1</w:t>
      </w:r>
      <w:r>
        <w:rPr>
          <w:lang w:val="en-GB"/>
        </w:rPr>
        <w:t xml:space="preserve"> (Trinidad)</w:t>
      </w:r>
    </w:p>
    <w:p w:rsidR="00D574AF" w:rsidRDefault="00D574AF" w:rsidP="00D574AF">
      <w:pPr>
        <w:rPr>
          <w:lang w:val="en-GB"/>
        </w:rPr>
      </w:pPr>
      <w:proofErr w:type="spellStart"/>
      <w:r>
        <w:rPr>
          <w:lang w:val="en-GB"/>
        </w:rPr>
        <w:t>Ottley</w:t>
      </w:r>
      <w:proofErr w:type="spellEnd"/>
      <w:r>
        <w:rPr>
          <w:lang w:val="en-GB"/>
        </w:rPr>
        <w:t xml:space="preserve">, Rudolf. (1995) </w:t>
      </w:r>
      <w:proofErr w:type="spellStart"/>
      <w:r w:rsidRPr="003D64F2">
        <w:rPr>
          <w:b/>
          <w:lang w:val="en-GB"/>
        </w:rPr>
        <w:t>Calypson</w:t>
      </w:r>
      <w:r>
        <w:rPr>
          <w:b/>
          <w:lang w:val="en-GB"/>
        </w:rPr>
        <w:t>ians</w:t>
      </w:r>
      <w:proofErr w:type="spellEnd"/>
      <w:r>
        <w:rPr>
          <w:b/>
          <w:lang w:val="en-GB"/>
        </w:rPr>
        <w:t xml:space="preserve"> from Then to Now:</w:t>
      </w:r>
      <w:r w:rsidRPr="003D64F2">
        <w:rPr>
          <w:b/>
          <w:lang w:val="en-GB"/>
        </w:rPr>
        <w:t xml:space="preserve"> Part </w:t>
      </w:r>
      <w:r>
        <w:rPr>
          <w:b/>
          <w:lang w:val="en-GB"/>
        </w:rPr>
        <w:t>2</w:t>
      </w:r>
      <w:r>
        <w:rPr>
          <w:lang w:val="en-GB"/>
        </w:rPr>
        <w:t xml:space="preserve"> (Trinidad)</w:t>
      </w:r>
    </w:p>
    <w:p w:rsidR="00447039" w:rsidRDefault="00330D7C" w:rsidP="00D31F5C">
      <w:pPr>
        <w:rPr>
          <w:lang w:val="en-GB"/>
        </w:rPr>
      </w:pPr>
      <w:proofErr w:type="spellStart"/>
      <w:proofErr w:type="gramStart"/>
      <w:r>
        <w:rPr>
          <w:lang w:val="en-GB"/>
        </w:rPr>
        <w:t>Owusu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Kwesi</w:t>
      </w:r>
      <w:proofErr w:type="spellEnd"/>
      <w:r>
        <w:rPr>
          <w:lang w:val="en-GB"/>
        </w:rPr>
        <w:t xml:space="preserve"> and Ross, Jacob</w:t>
      </w:r>
      <w:r w:rsidR="00943DA6">
        <w:rPr>
          <w:lang w:val="en-GB"/>
        </w:rPr>
        <w:t>.</w:t>
      </w:r>
      <w:proofErr w:type="gramEnd"/>
      <w:r>
        <w:rPr>
          <w:lang w:val="en-GB"/>
        </w:rPr>
        <w:t xml:space="preserve"> (1988) </w:t>
      </w:r>
      <w:r w:rsidRPr="00330D7C">
        <w:rPr>
          <w:b/>
          <w:lang w:val="en-GB"/>
        </w:rPr>
        <w:t>Behind the Masquerade, the Story of Notting Hill Carnival</w:t>
      </w:r>
      <w:r>
        <w:rPr>
          <w:lang w:val="en-GB"/>
        </w:rPr>
        <w:t xml:space="preserve"> (Arts Media Group)</w:t>
      </w:r>
      <w:r w:rsidR="00C60271">
        <w:rPr>
          <w:lang w:val="en-GB"/>
        </w:rPr>
        <w:t xml:space="preserve">  </w:t>
      </w:r>
    </w:p>
    <w:p w:rsidR="00EA4F23" w:rsidRDefault="00EA4F23" w:rsidP="00D31F5C">
      <w:pPr>
        <w:rPr>
          <w:lang w:val="en-GB"/>
        </w:rPr>
      </w:pPr>
    </w:p>
    <w:p w:rsidR="00447039" w:rsidRDefault="00447039" w:rsidP="00D31F5C">
      <w:pPr>
        <w:rPr>
          <w:lang w:val="en-GB"/>
        </w:rPr>
      </w:pPr>
      <w:proofErr w:type="spellStart"/>
      <w:r>
        <w:rPr>
          <w:lang w:val="en-GB"/>
        </w:rPr>
        <w:t>Purton</w:t>
      </w:r>
      <w:proofErr w:type="spellEnd"/>
      <w:r>
        <w:rPr>
          <w:lang w:val="en-GB"/>
        </w:rPr>
        <w:t xml:space="preserve">, Rowland. (1981) </w:t>
      </w:r>
      <w:r w:rsidRPr="00447039">
        <w:rPr>
          <w:b/>
          <w:lang w:val="en-GB"/>
        </w:rPr>
        <w:t>Festivals and Celebrations</w:t>
      </w:r>
      <w:r>
        <w:rPr>
          <w:lang w:val="en-GB"/>
        </w:rPr>
        <w:t xml:space="preserve"> (Basil Blackwell)</w:t>
      </w:r>
    </w:p>
    <w:p w:rsidR="00EA4F23" w:rsidRDefault="00EA4F23" w:rsidP="00D31F5C">
      <w:pPr>
        <w:rPr>
          <w:lang w:val="en-GB"/>
        </w:rPr>
      </w:pPr>
    </w:p>
    <w:p w:rsidR="00E74AE7" w:rsidRDefault="00E74AE7" w:rsidP="00D31F5C">
      <w:pPr>
        <w:rPr>
          <w:lang w:val="en-GB"/>
        </w:rPr>
      </w:pPr>
      <w:r>
        <w:rPr>
          <w:lang w:val="en-GB"/>
        </w:rPr>
        <w:t xml:space="preserve">Sherwood, </w:t>
      </w:r>
      <w:proofErr w:type="spellStart"/>
      <w:r>
        <w:rPr>
          <w:lang w:val="en-GB"/>
        </w:rPr>
        <w:t>Marika</w:t>
      </w:r>
      <w:proofErr w:type="spellEnd"/>
      <w:r w:rsidR="00943DA6">
        <w:rPr>
          <w:lang w:val="en-GB"/>
        </w:rPr>
        <w:t>.</w:t>
      </w:r>
      <w:r>
        <w:rPr>
          <w:lang w:val="en-GB"/>
        </w:rPr>
        <w:t xml:space="preserve"> (1999) Claudia Jones: A life in Exile (Lawrence &amp; </w:t>
      </w:r>
      <w:proofErr w:type="spellStart"/>
      <w:r>
        <w:rPr>
          <w:lang w:val="en-GB"/>
        </w:rPr>
        <w:t>Wishart</w:t>
      </w:r>
      <w:proofErr w:type="spellEnd"/>
      <w:r>
        <w:rPr>
          <w:lang w:val="en-GB"/>
        </w:rPr>
        <w:t>)</w:t>
      </w:r>
    </w:p>
    <w:p w:rsidR="00D574AF" w:rsidRDefault="00D574AF" w:rsidP="00D31F5C">
      <w:pPr>
        <w:rPr>
          <w:lang w:val="en-GB"/>
        </w:rPr>
      </w:pPr>
    </w:p>
    <w:p w:rsidR="003D64F2" w:rsidRDefault="003D64F2" w:rsidP="003D64F2">
      <w:pPr>
        <w:rPr>
          <w:lang w:val="en-GB"/>
        </w:rPr>
      </w:pPr>
      <w:r>
        <w:rPr>
          <w:lang w:val="en-GB"/>
        </w:rPr>
        <w:t>Warner, Keith</w:t>
      </w:r>
      <w:r w:rsidR="00943DA6">
        <w:rPr>
          <w:lang w:val="en-GB"/>
        </w:rPr>
        <w:t>.</w:t>
      </w:r>
      <w:r>
        <w:rPr>
          <w:lang w:val="en-GB"/>
        </w:rPr>
        <w:t xml:space="preserve"> (1982) </w:t>
      </w:r>
      <w:proofErr w:type="gramStart"/>
      <w:r>
        <w:rPr>
          <w:b/>
          <w:lang w:val="en-GB"/>
        </w:rPr>
        <w:t>The</w:t>
      </w:r>
      <w:proofErr w:type="gramEnd"/>
      <w:r>
        <w:rPr>
          <w:b/>
          <w:lang w:val="en-GB"/>
        </w:rPr>
        <w:t xml:space="preserve"> Trinidad Calypso, a S</w:t>
      </w:r>
      <w:r w:rsidRPr="003D64F2">
        <w:rPr>
          <w:b/>
          <w:lang w:val="en-GB"/>
        </w:rPr>
        <w:t>tudy of the Calypso as Oral Literature</w:t>
      </w:r>
      <w:r>
        <w:rPr>
          <w:lang w:val="en-GB"/>
        </w:rPr>
        <w:t xml:space="preserve">. (Heinemann Educational) </w:t>
      </w:r>
    </w:p>
    <w:p w:rsidR="00873C86" w:rsidRDefault="00873C86" w:rsidP="00D31F5C">
      <w:pPr>
        <w:rPr>
          <w:lang w:val="en-GB"/>
        </w:rPr>
      </w:pPr>
    </w:p>
    <w:p w:rsidR="00E27192" w:rsidRPr="00E27192" w:rsidRDefault="00E27192">
      <w:pPr>
        <w:rPr>
          <w:lang w:val="en-GB"/>
        </w:rPr>
      </w:pPr>
    </w:p>
    <w:sectPr w:rsidR="00E27192" w:rsidRPr="00E27192" w:rsidSect="00EE6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7192"/>
    <w:rsid w:val="00257AD0"/>
    <w:rsid w:val="002E6B2A"/>
    <w:rsid w:val="00330D7C"/>
    <w:rsid w:val="003D64F2"/>
    <w:rsid w:val="00447039"/>
    <w:rsid w:val="004C433B"/>
    <w:rsid w:val="004C557E"/>
    <w:rsid w:val="004D4F82"/>
    <w:rsid w:val="00504A52"/>
    <w:rsid w:val="00542ECF"/>
    <w:rsid w:val="00545377"/>
    <w:rsid w:val="00553E51"/>
    <w:rsid w:val="006014F2"/>
    <w:rsid w:val="00682BD8"/>
    <w:rsid w:val="006A7AE1"/>
    <w:rsid w:val="007B6A95"/>
    <w:rsid w:val="008330E5"/>
    <w:rsid w:val="00873C86"/>
    <w:rsid w:val="0088675E"/>
    <w:rsid w:val="00943DA6"/>
    <w:rsid w:val="0095406F"/>
    <w:rsid w:val="00960B2C"/>
    <w:rsid w:val="00980F41"/>
    <w:rsid w:val="009C64B8"/>
    <w:rsid w:val="00A82118"/>
    <w:rsid w:val="00AD5EA1"/>
    <w:rsid w:val="00BD6411"/>
    <w:rsid w:val="00BE68F6"/>
    <w:rsid w:val="00C01E29"/>
    <w:rsid w:val="00C10688"/>
    <w:rsid w:val="00C47073"/>
    <w:rsid w:val="00C60271"/>
    <w:rsid w:val="00D31F5C"/>
    <w:rsid w:val="00D574AF"/>
    <w:rsid w:val="00D606EA"/>
    <w:rsid w:val="00D770EA"/>
    <w:rsid w:val="00E27192"/>
    <w:rsid w:val="00E74AE7"/>
    <w:rsid w:val="00EA0A77"/>
    <w:rsid w:val="00EA4F23"/>
    <w:rsid w:val="00EE6033"/>
    <w:rsid w:val="00EF4923"/>
    <w:rsid w:val="00F3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2015-06-01T13:34:00Z</dcterms:created>
  <dcterms:modified xsi:type="dcterms:W3CDTF">2015-06-02T14:16:00Z</dcterms:modified>
</cp:coreProperties>
</file>